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0669" w14:textId="77777777" w:rsidR="00A444D9" w:rsidRPr="00823EB7" w:rsidRDefault="00D02945" w:rsidP="00A444D9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823EB7">
        <w:rPr>
          <w:rFonts w:ascii="Arial" w:hAnsi="Arial" w:cs="Arial"/>
          <w:color w:val="31849B" w:themeColor="accent5" w:themeShade="BF"/>
          <w:sz w:val="22"/>
          <w:szCs w:val="22"/>
        </w:rPr>
        <w:t xml:space="preserve"> </w:t>
      </w:r>
    </w:p>
    <w:p w14:paraId="723BA4F6" w14:textId="6C6E0084" w:rsidR="007C1746" w:rsidRPr="00D36B1A" w:rsidRDefault="00EF11D5" w:rsidP="00BE3E2A">
      <w:pPr>
        <w:spacing w:after="200" w:line="276" w:lineRule="auto"/>
        <w:contextualSpacing/>
        <w:jc w:val="right"/>
        <w:rPr>
          <w:rFonts w:ascii="Arial" w:hAnsi="Arial" w:cs="Arial"/>
          <w:sz w:val="22"/>
          <w:szCs w:val="22"/>
          <w:lang w:eastAsia="en-US"/>
        </w:rPr>
      </w:pPr>
      <w:r w:rsidRPr="00D36B1A">
        <w:rPr>
          <w:rFonts w:ascii="Arial" w:hAnsi="Arial" w:cs="Arial"/>
          <w:sz w:val="22"/>
          <w:szCs w:val="22"/>
          <w:lang w:eastAsia="en-US"/>
        </w:rPr>
        <w:t>3</w:t>
      </w:r>
      <w:r w:rsidR="00BE3E2A" w:rsidRPr="00D36B1A">
        <w:rPr>
          <w:rFonts w:ascii="Arial" w:hAnsi="Arial" w:cs="Arial"/>
          <w:sz w:val="22"/>
          <w:szCs w:val="22"/>
          <w:lang w:eastAsia="en-US"/>
        </w:rPr>
        <w:t>.</w:t>
      </w:r>
      <w:r w:rsidR="00D30CF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7C1746" w:rsidRPr="00D36B1A">
        <w:rPr>
          <w:rFonts w:ascii="Arial" w:hAnsi="Arial" w:cs="Arial"/>
          <w:sz w:val="22"/>
          <w:szCs w:val="22"/>
          <w:lang w:eastAsia="en-US"/>
        </w:rPr>
        <w:t>számú melléklet</w:t>
      </w:r>
    </w:p>
    <w:p w14:paraId="75345D69" w14:textId="77777777" w:rsidR="007C1746" w:rsidRPr="00D12699" w:rsidRDefault="007C1746" w:rsidP="007C1746">
      <w:pPr>
        <w:jc w:val="left"/>
        <w:rPr>
          <w:rFonts w:ascii="Arial" w:hAnsi="Arial" w:cs="Arial"/>
          <w:sz w:val="22"/>
          <w:szCs w:val="22"/>
          <w:lang w:eastAsia="en-US"/>
        </w:rPr>
      </w:pPr>
    </w:p>
    <w:p w14:paraId="74F082A6" w14:textId="77777777" w:rsidR="007C1746" w:rsidRPr="00D12699" w:rsidRDefault="007C1746" w:rsidP="007C1746">
      <w:pPr>
        <w:keepNext/>
        <w:keepLines/>
        <w:spacing w:before="40" w:line="256" w:lineRule="auto"/>
        <w:ind w:left="2844" w:firstLine="696"/>
        <w:jc w:val="left"/>
        <w:outlineLvl w:val="1"/>
        <w:rPr>
          <w:rFonts w:ascii="Arial" w:hAnsi="Arial" w:cs="Arial"/>
          <w:b/>
          <w:color w:val="2E74B5"/>
          <w:sz w:val="22"/>
          <w:szCs w:val="22"/>
          <w:lang w:eastAsia="en-US"/>
        </w:rPr>
      </w:pPr>
    </w:p>
    <w:p w14:paraId="49D0FDBC" w14:textId="1296EC24" w:rsidR="007C1746" w:rsidRPr="00D12699" w:rsidRDefault="00D36B1A" w:rsidP="00D36B1A">
      <w:pPr>
        <w:tabs>
          <w:tab w:val="left" w:pos="1620"/>
          <w:tab w:val="left" w:pos="2340"/>
          <w:tab w:val="left" w:pos="2724"/>
          <w:tab w:val="left" w:pos="3420"/>
          <w:tab w:val="left" w:pos="9180"/>
        </w:tabs>
        <w:ind w:left="720"/>
        <w:rPr>
          <w:rFonts w:ascii="Arial" w:eastAsia="Palatino Linotype" w:hAnsi="Arial" w:cs="Arial"/>
          <w:b/>
          <w:color w:val="000000"/>
          <w:sz w:val="22"/>
          <w:szCs w:val="22"/>
        </w:rPr>
      </w:pPr>
      <w:r>
        <w:rPr>
          <w:rFonts w:ascii="Arial" w:eastAsia="Palatino Linotype" w:hAnsi="Arial" w:cs="Arial"/>
          <w:b/>
          <w:color w:val="000000"/>
          <w:sz w:val="22"/>
          <w:szCs w:val="22"/>
        </w:rPr>
        <w:tab/>
      </w:r>
      <w:r>
        <w:rPr>
          <w:rFonts w:ascii="Arial" w:eastAsia="Palatino Linotype" w:hAnsi="Arial" w:cs="Arial"/>
          <w:b/>
          <w:color w:val="000000"/>
          <w:sz w:val="22"/>
          <w:szCs w:val="22"/>
        </w:rPr>
        <w:tab/>
      </w:r>
      <w:r>
        <w:rPr>
          <w:rFonts w:ascii="Arial" w:eastAsia="Palatino Linotype" w:hAnsi="Arial" w:cs="Arial"/>
          <w:b/>
          <w:color w:val="000000"/>
          <w:sz w:val="22"/>
          <w:szCs w:val="22"/>
        </w:rPr>
        <w:tab/>
      </w:r>
      <w:r>
        <w:rPr>
          <w:rFonts w:ascii="Arial" w:eastAsia="Palatino Linotype" w:hAnsi="Arial" w:cs="Arial"/>
          <w:b/>
          <w:color w:val="000000"/>
          <w:sz w:val="22"/>
          <w:szCs w:val="22"/>
        </w:rPr>
        <w:tab/>
      </w:r>
    </w:p>
    <w:p w14:paraId="71A2F0A2" w14:textId="1DE35D95" w:rsidR="007C1746" w:rsidRPr="0007651A" w:rsidRDefault="007C1746" w:rsidP="007C1746">
      <w:pPr>
        <w:keepNext/>
        <w:keepLines/>
        <w:spacing w:before="40" w:line="256" w:lineRule="auto"/>
        <w:jc w:val="center"/>
        <w:outlineLvl w:val="1"/>
        <w:rPr>
          <w:rFonts w:ascii="Arial" w:hAnsi="Arial" w:cs="Arial"/>
          <w:b/>
          <w:color w:val="31849B" w:themeColor="accent5" w:themeShade="BF"/>
          <w:sz w:val="24"/>
          <w:lang w:eastAsia="en-US"/>
        </w:rPr>
      </w:pPr>
      <w:r w:rsidRPr="0007651A">
        <w:rPr>
          <w:rFonts w:ascii="Arial" w:hAnsi="Arial" w:cs="Arial"/>
          <w:b/>
          <w:color w:val="31849B" w:themeColor="accent5" w:themeShade="BF"/>
          <w:sz w:val="24"/>
          <w:lang w:eastAsia="en-US"/>
        </w:rPr>
        <w:t>Nyilatkozat rendezett munkaügyi kapcsolatokról</w:t>
      </w:r>
    </w:p>
    <w:p w14:paraId="12F660CE" w14:textId="77777777" w:rsidR="007C1746" w:rsidRPr="00D12699" w:rsidRDefault="007C1746" w:rsidP="007C1746">
      <w:pPr>
        <w:tabs>
          <w:tab w:val="left" w:pos="1620"/>
          <w:tab w:val="left" w:pos="2340"/>
          <w:tab w:val="left" w:pos="3420"/>
          <w:tab w:val="left" w:pos="9180"/>
        </w:tabs>
        <w:ind w:left="720"/>
        <w:jc w:val="center"/>
        <w:rPr>
          <w:rFonts w:ascii="Arial" w:eastAsia="Palatino Linotype" w:hAnsi="Arial" w:cs="Arial"/>
          <w:b/>
          <w:color w:val="000000"/>
          <w:sz w:val="22"/>
          <w:szCs w:val="22"/>
        </w:rPr>
      </w:pPr>
    </w:p>
    <w:p w14:paraId="76F6EDC3" w14:textId="1AF74CC9" w:rsidR="00B1067A" w:rsidRDefault="00B1067A" w:rsidP="00B1067A">
      <w:pPr>
        <w:spacing w:after="160" w:line="276" w:lineRule="auto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A</w:t>
      </w:r>
      <w:r>
        <w:rPr>
          <w:rFonts w:ascii="Arial" w:hAnsi="Arial" w:cs="Arial"/>
          <w:sz w:val="22"/>
          <w:szCs w:val="22"/>
          <w:lang w:eastAsia="en-US"/>
        </w:rPr>
        <w:t>lulírott &lt;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név</w:t>
      </w:r>
      <w:r>
        <w:rPr>
          <w:rFonts w:ascii="Arial" w:hAnsi="Arial" w:cs="Arial"/>
          <w:sz w:val="22"/>
          <w:szCs w:val="22"/>
          <w:lang w:eastAsia="en-US"/>
        </w:rPr>
        <w:t>&gt;, mint a &lt;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cégnév</w:t>
      </w:r>
      <w:r>
        <w:rPr>
          <w:rFonts w:ascii="Arial" w:hAnsi="Arial" w:cs="Arial"/>
          <w:sz w:val="22"/>
          <w:szCs w:val="22"/>
          <w:lang w:eastAsia="en-US"/>
        </w:rPr>
        <w:t>&gt; (&lt;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cégadatok: székhely, adószám, cégjegyzékszám</w:t>
      </w:r>
      <w:r>
        <w:rPr>
          <w:rFonts w:ascii="Arial" w:hAnsi="Arial" w:cs="Arial"/>
          <w:sz w:val="22"/>
          <w:szCs w:val="22"/>
          <w:lang w:eastAsia="en-US"/>
        </w:rPr>
        <w:t xml:space="preserve">&gt;), </w:t>
      </w:r>
      <w:r w:rsidR="00D30CF8">
        <w:rPr>
          <w:rFonts w:ascii="Arial" w:hAnsi="Arial" w:cs="Arial"/>
          <w:sz w:val="22"/>
          <w:szCs w:val="22"/>
          <w:lang w:eastAsia="en-US"/>
        </w:rPr>
        <w:t xml:space="preserve">önálló/ együttes </w:t>
      </w:r>
      <w:r>
        <w:rPr>
          <w:rFonts w:ascii="Arial" w:hAnsi="Arial" w:cs="Arial"/>
          <w:sz w:val="22"/>
          <w:szCs w:val="22"/>
          <w:lang w:eastAsia="en-US"/>
        </w:rPr>
        <w:t>cégjegyzésre jogosult képviselője nyilatkozom</w:t>
      </w:r>
      <w:r w:rsidR="00D30CF8">
        <w:rPr>
          <w:rFonts w:ascii="Arial" w:hAnsi="Arial" w:cs="Arial"/>
          <w:sz w:val="22"/>
          <w:szCs w:val="22"/>
          <w:lang w:eastAsia="en-US"/>
        </w:rPr>
        <w:t>,</w:t>
      </w:r>
      <w:r>
        <w:rPr>
          <w:rFonts w:ascii="Arial" w:hAnsi="Arial" w:cs="Arial"/>
          <w:sz w:val="22"/>
          <w:szCs w:val="22"/>
          <w:lang w:eastAsia="en-US"/>
        </w:rPr>
        <w:t xml:space="preserve"> hogy</w:t>
      </w:r>
      <w:r w:rsidR="00EF11D5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a</w:t>
      </w:r>
      <w:r w:rsidR="00881840">
        <w:rPr>
          <w:rFonts w:ascii="Arial" w:hAnsi="Arial" w:cs="Arial"/>
          <w:sz w:val="22"/>
          <w:szCs w:val="22"/>
          <w:lang w:eastAsia="en-US"/>
        </w:rPr>
        <w:t>z</w:t>
      </w:r>
      <w:r w:rsidR="00EF11D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881840" w:rsidRPr="00881840">
        <w:rPr>
          <w:rFonts w:ascii="Arial" w:hAnsi="Arial" w:cs="Arial"/>
          <w:sz w:val="22"/>
          <w:szCs w:val="22"/>
          <w:lang w:eastAsia="en-US"/>
        </w:rPr>
        <w:t>Év Felelős Foglalkoztatója címre pályázóként</w:t>
      </w:r>
      <w:r w:rsidR="00881840">
        <w:rPr>
          <w:rFonts w:ascii="Arial" w:hAnsi="Arial" w:cs="Arial"/>
          <w:sz w:val="22"/>
          <w:szCs w:val="22"/>
          <w:lang w:eastAsia="en-US"/>
        </w:rPr>
        <w:t>/</w:t>
      </w:r>
      <w:r w:rsidR="00BA2B0E">
        <w:rPr>
          <w:rFonts w:ascii="Arial" w:hAnsi="Arial" w:cs="Arial"/>
          <w:sz w:val="22"/>
          <w:szCs w:val="22"/>
          <w:lang w:eastAsia="en-US"/>
        </w:rPr>
        <w:t xml:space="preserve">a </w:t>
      </w:r>
      <w:r w:rsidR="00EF11D5">
        <w:rPr>
          <w:rFonts w:ascii="Arial" w:hAnsi="Arial" w:cs="Arial"/>
          <w:sz w:val="22"/>
          <w:szCs w:val="22"/>
          <w:lang w:eastAsia="en-US"/>
        </w:rPr>
        <w:t xml:space="preserve">felelős foglalkoztató minősítési eljárásban résztvevő </w:t>
      </w:r>
      <w:r w:rsidR="005248E0">
        <w:rPr>
          <w:rFonts w:ascii="Arial" w:hAnsi="Arial" w:cs="Arial"/>
          <w:sz w:val="22"/>
          <w:szCs w:val="22"/>
          <w:lang w:eastAsia="en-US"/>
        </w:rPr>
        <w:t>szervezetként</w:t>
      </w:r>
      <w:r w:rsidR="00881840">
        <w:rPr>
          <w:rFonts w:ascii="Arial" w:hAnsi="Arial" w:cs="Arial"/>
          <w:sz w:val="22"/>
          <w:szCs w:val="22"/>
          <w:lang w:eastAsia="en-US"/>
        </w:rPr>
        <w:t xml:space="preserve"> </w:t>
      </w:r>
      <w:r w:rsidR="00881840" w:rsidRPr="004C1AC3">
        <w:rPr>
          <w:rFonts w:ascii="Arial" w:hAnsi="Arial" w:cs="Arial"/>
          <w:i/>
          <w:iCs/>
          <w:sz w:val="22"/>
          <w:szCs w:val="22"/>
          <w:lang w:eastAsia="en-US"/>
        </w:rPr>
        <w:t>(a megfelelő rész aláhúzandó)</w:t>
      </w:r>
      <w:r w:rsidRPr="004C1AC3">
        <w:rPr>
          <w:rFonts w:ascii="Arial" w:hAnsi="Arial" w:cs="Arial"/>
          <w:i/>
          <w:iCs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az általam képviselt szervezet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megfelel 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 xml:space="preserve">az államháztartásról </w:t>
      </w:r>
      <w:r w:rsidRPr="00D12699">
        <w:rPr>
          <w:rFonts w:ascii="Arial" w:hAnsi="Arial" w:cs="Arial"/>
          <w:sz w:val="22"/>
          <w:szCs w:val="22"/>
          <w:lang w:eastAsia="en-US"/>
        </w:rPr>
        <w:t>szóló 2011. évi CXCV. törvény 50. § (1) bekezdés a) pontjában meghatározott feltételnek</w:t>
      </w:r>
      <w:r>
        <w:rPr>
          <w:rFonts w:ascii="Arial" w:hAnsi="Arial" w:cs="Arial"/>
          <w:sz w:val="22"/>
          <w:szCs w:val="22"/>
          <w:lang w:eastAsia="en-US"/>
        </w:rPr>
        <w:t xml:space="preserve">. </w:t>
      </w:r>
    </w:p>
    <w:p w14:paraId="7A0C5962" w14:textId="654F4A3C" w:rsidR="00B1067A" w:rsidRPr="00D12699" w:rsidRDefault="00B1067A" w:rsidP="00B1067A">
      <w:pPr>
        <w:spacing w:after="160" w:line="276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Nyilatkozom továbbá, hogy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a foglalkoztatást elősegítő szolgáltatásokról és támogatásokról, valamint a foglalkoztatás felügyeletéről</w:t>
      </w:r>
      <w:r>
        <w:rPr>
          <w:rFonts w:ascii="Arial" w:hAnsi="Arial" w:cs="Arial"/>
          <w:sz w:val="22"/>
          <w:szCs w:val="22"/>
          <w:lang w:eastAsia="en-US"/>
        </w:rPr>
        <w:t xml:space="preserve"> szóló </w:t>
      </w:r>
      <w:r w:rsidRPr="00DF681D">
        <w:rPr>
          <w:rFonts w:ascii="Arial" w:hAnsi="Arial" w:cs="Arial"/>
          <w:sz w:val="22"/>
          <w:szCs w:val="22"/>
          <w:lang w:eastAsia="en-US"/>
        </w:rPr>
        <w:t>2020. évi CXXXV. törvény</w:t>
      </w:r>
      <w:r>
        <w:rPr>
          <w:rFonts w:ascii="Arial" w:hAnsi="Arial" w:cs="Arial"/>
          <w:sz w:val="22"/>
          <w:szCs w:val="22"/>
          <w:lang w:eastAsia="en-US"/>
        </w:rPr>
        <w:t xml:space="preserve"> és </w:t>
      </w:r>
      <w:r w:rsidRPr="00812DBF">
        <w:rPr>
          <w:rFonts w:ascii="Arial" w:hAnsi="Arial" w:cs="Arial"/>
          <w:i/>
          <w:iCs/>
          <w:sz w:val="22"/>
          <w:szCs w:val="22"/>
          <w:lang w:eastAsia="en-US"/>
        </w:rPr>
        <w:t>a foglalkoztatás-felügyeleti hatóság tevékenységéről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szóló 115/2021</w:t>
      </w:r>
      <w:r w:rsidR="00D30CF8">
        <w:rPr>
          <w:rFonts w:ascii="Arial" w:hAnsi="Arial" w:cs="Arial"/>
          <w:sz w:val="22"/>
          <w:szCs w:val="22"/>
          <w:lang w:eastAsia="en-US"/>
        </w:rPr>
        <w:t>.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(III. 10.) Korm. rendelet </w:t>
      </w:r>
      <w:r>
        <w:rPr>
          <w:rFonts w:ascii="Arial" w:hAnsi="Arial" w:cs="Arial"/>
          <w:sz w:val="22"/>
          <w:szCs w:val="22"/>
          <w:lang w:eastAsia="en-US"/>
        </w:rPr>
        <w:t>alapján a foglalkoztatás-felügyeleti hatóság által lefolytatott hatósági ellenőrzés eredményként</w:t>
      </w:r>
      <w:r w:rsidRPr="00D12699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j</w:t>
      </w:r>
      <w:r w:rsidRPr="00D831E6">
        <w:rPr>
          <w:rFonts w:ascii="Arial" w:hAnsi="Arial" w:cs="Arial"/>
          <w:sz w:val="22"/>
          <w:szCs w:val="22"/>
          <w:lang w:eastAsia="en-US"/>
        </w:rPr>
        <w:t>ogsértést megállapító határozat</w:t>
      </w:r>
      <w:r>
        <w:rPr>
          <w:rFonts w:ascii="Arial" w:hAnsi="Arial" w:cs="Arial"/>
          <w:sz w:val="22"/>
          <w:szCs w:val="22"/>
          <w:lang w:eastAsia="en-US"/>
        </w:rPr>
        <w:t xml:space="preserve"> nem került megállapításra, és a szervezet kapcsán</w:t>
      </w:r>
      <w:r w:rsidRPr="00D831E6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a Nemzetgazdasági Minisztérium által </w:t>
      </w:r>
      <w:hyperlink r:id="rId11" w:history="1">
        <w:r w:rsidRPr="00E12614">
          <w:rPr>
            <w:rStyle w:val="Hiperhivatkozs"/>
            <w:rFonts w:ascii="Arial" w:hAnsi="Arial" w:cs="Arial"/>
            <w:sz w:val="22"/>
            <w:szCs w:val="22"/>
            <w:lang w:eastAsia="en-US"/>
          </w:rPr>
          <w:t>http://nyilvantartas.ommf.gov.hu/</w:t>
        </w:r>
      </w:hyperlink>
      <w:r>
        <w:rPr>
          <w:rFonts w:ascii="Arial" w:hAnsi="Arial" w:cs="Arial"/>
          <w:sz w:val="22"/>
          <w:szCs w:val="22"/>
          <w:lang w:eastAsia="en-US"/>
        </w:rPr>
        <w:t xml:space="preserve"> oldalon vezetett közhiteles nyilvántartás nem tartalmaz adatot. </w:t>
      </w:r>
    </w:p>
    <w:p w14:paraId="0E9FA08E" w14:textId="77777777" w:rsidR="007C1746" w:rsidRPr="00D12699" w:rsidRDefault="007C1746" w:rsidP="007C1746">
      <w:pPr>
        <w:spacing w:after="160" w:line="256" w:lineRule="auto"/>
        <w:jc w:val="left"/>
        <w:rPr>
          <w:rFonts w:ascii="Arial" w:hAnsi="Arial" w:cs="Arial"/>
          <w:sz w:val="22"/>
          <w:szCs w:val="22"/>
          <w:lang w:eastAsia="en-US"/>
        </w:rPr>
      </w:pPr>
    </w:p>
    <w:p w14:paraId="1CDF25DB" w14:textId="77777777" w:rsidR="007C1746" w:rsidRPr="00D12699" w:rsidRDefault="007C1746" w:rsidP="007C1746">
      <w:pPr>
        <w:spacing w:after="160"/>
        <w:ind w:left="720"/>
        <w:contextualSpacing/>
        <w:jc w:val="left"/>
        <w:outlineLvl w:val="0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 xml:space="preserve">Kelt, ………………………………. </w:t>
      </w:r>
    </w:p>
    <w:p w14:paraId="37BBF3DD" w14:textId="77777777" w:rsidR="007C1746" w:rsidRPr="00D12699" w:rsidRDefault="007C1746" w:rsidP="007C1746">
      <w:pPr>
        <w:ind w:left="720" w:right="1194"/>
        <w:contextualSpacing/>
        <w:jc w:val="center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PH.</w:t>
      </w:r>
    </w:p>
    <w:p w14:paraId="40872CB1" w14:textId="77777777" w:rsidR="007C1746" w:rsidRPr="00D12699" w:rsidRDefault="007C1746" w:rsidP="007C1746">
      <w:pPr>
        <w:spacing w:after="160"/>
        <w:jc w:val="right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>…….……….………………………………</w:t>
      </w:r>
    </w:p>
    <w:p w14:paraId="1CCA601D" w14:textId="7FE71E3B" w:rsidR="007C1746" w:rsidRPr="00D12699" w:rsidRDefault="007C1746" w:rsidP="00B42D68">
      <w:pPr>
        <w:spacing w:after="160"/>
        <w:ind w:left="4956" w:firstLine="708"/>
        <w:outlineLvl w:val="0"/>
        <w:rPr>
          <w:rFonts w:ascii="Arial" w:hAnsi="Arial" w:cs="Arial"/>
          <w:sz w:val="22"/>
          <w:szCs w:val="22"/>
          <w:lang w:eastAsia="en-US"/>
        </w:rPr>
      </w:pPr>
      <w:r w:rsidRPr="00D12699">
        <w:rPr>
          <w:rFonts w:ascii="Arial" w:hAnsi="Arial" w:cs="Arial"/>
          <w:sz w:val="22"/>
          <w:szCs w:val="22"/>
          <w:lang w:eastAsia="en-US"/>
        </w:rPr>
        <w:t xml:space="preserve"> Pályázó cégszerű aláírása</w:t>
      </w:r>
    </w:p>
    <w:p w14:paraId="1AD5FBE6" w14:textId="3F6A0364" w:rsidR="007C1746" w:rsidRPr="00D12699" w:rsidRDefault="007C1746" w:rsidP="007C1746">
      <w:pPr>
        <w:spacing w:after="200" w:line="276" w:lineRule="auto"/>
        <w:jc w:val="left"/>
        <w:rPr>
          <w:rFonts w:ascii="Arial" w:eastAsia="Calibri" w:hAnsi="Arial" w:cs="Arial"/>
          <w:sz w:val="22"/>
          <w:szCs w:val="22"/>
          <w:lang w:eastAsia="en-US"/>
        </w:rPr>
      </w:pPr>
    </w:p>
    <w:p w14:paraId="0937A54A" w14:textId="4498574F" w:rsidR="007C1746" w:rsidRPr="007001F1" w:rsidRDefault="007C1746" w:rsidP="007C1746">
      <w:pPr>
        <w:spacing w:after="200" w:line="276" w:lineRule="auto"/>
        <w:jc w:val="left"/>
        <w:rPr>
          <w:rFonts w:ascii="Calibri Light" w:eastAsia="Calibri" w:hAnsi="Calibri Light"/>
          <w:sz w:val="24"/>
          <w:lang w:eastAsia="en-US"/>
        </w:rPr>
      </w:pPr>
    </w:p>
    <w:sectPr w:rsidR="007C1746" w:rsidRPr="007001F1" w:rsidSect="00184F9D">
      <w:headerReference w:type="default" r:id="rId12"/>
      <w:footerReference w:type="default" r:id="rId13"/>
      <w:pgSz w:w="11906" w:h="16838" w:code="9"/>
      <w:pgMar w:top="2102" w:right="1418" w:bottom="156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24198" w14:textId="77777777" w:rsidR="00D3549B" w:rsidRDefault="00D3549B" w:rsidP="00B1447A">
      <w:r>
        <w:separator/>
      </w:r>
    </w:p>
  </w:endnote>
  <w:endnote w:type="continuationSeparator" w:id="0">
    <w:p w14:paraId="31591380" w14:textId="77777777" w:rsidR="00D3549B" w:rsidRDefault="00D3549B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1036.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05274" w14:textId="77777777" w:rsidR="00D3549B" w:rsidRDefault="00D3549B" w:rsidP="00B1447A">
      <w:r>
        <w:separator/>
      </w:r>
    </w:p>
  </w:footnote>
  <w:footnote w:type="continuationSeparator" w:id="0">
    <w:p w14:paraId="730A9D06" w14:textId="77777777" w:rsidR="00D3549B" w:rsidRDefault="00D3549B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524BC" w14:textId="2CF9C512" w:rsidR="00D36B1A" w:rsidRDefault="00184F9D" w:rsidP="006604F6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850"/>
      <w:rPr>
        <w:color w:val="808080"/>
        <w:lang w:val="hu-HU"/>
      </w:rPr>
    </w:pPr>
    <w:r>
      <w:rPr>
        <w:noProof/>
        <w:color w:val="808080"/>
        <w:lang w:val="hu-HU"/>
      </w:rPr>
      <w:drawing>
        <wp:anchor distT="0" distB="0" distL="114300" distR="114300" simplePos="0" relativeHeight="251665408" behindDoc="1" locked="0" layoutInCell="1" allowOverlap="1" wp14:anchorId="56A9E5EF" wp14:editId="0004E532">
          <wp:simplePos x="0" y="0"/>
          <wp:positionH relativeFrom="page">
            <wp:align>right</wp:align>
          </wp:positionH>
          <wp:positionV relativeFrom="paragraph">
            <wp:posOffset>-17780</wp:posOffset>
          </wp:positionV>
          <wp:extent cx="7734300" cy="1483995"/>
          <wp:effectExtent l="0" t="0" r="0" b="1905"/>
          <wp:wrapTight wrapText="bothSides">
            <wp:wrapPolygon edited="0">
              <wp:start x="0" y="0"/>
              <wp:lineTo x="0" y="21350"/>
              <wp:lineTo x="21547" y="21350"/>
              <wp:lineTo x="21547" y="0"/>
              <wp:lineTo x="0" y="0"/>
            </wp:wrapPolygon>
          </wp:wrapTight>
          <wp:docPr id="129614296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4300" cy="1483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6BB8">
      <w:rPr>
        <w:color w:val="808080"/>
        <w:lang w:val="hu-HU"/>
      </w:rPr>
      <w:t xml:space="preserve">                        </w:t>
    </w:r>
  </w:p>
  <w:p w14:paraId="32699BFD" w14:textId="3EAA793C" w:rsidR="0061215B" w:rsidRPr="0034512D" w:rsidRDefault="00136BB8" w:rsidP="006604F6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850"/>
      <w:rPr>
        <w:color w:val="808080"/>
      </w:rPr>
    </w:pPr>
    <w:r>
      <w:rPr>
        <w:color w:val="808080"/>
        <w:lang w:val="hu-HU"/>
      </w:rPr>
      <w:t xml:space="preserve"> </w:t>
    </w:r>
    <w:r w:rsidRPr="004C1AC3">
      <w:rPr>
        <w:color w:val="808080"/>
        <w:sz w:val="12"/>
        <w:szCs w:val="12"/>
        <w:lang w:val="hu-HU"/>
      </w:rPr>
      <w:t xml:space="preserve">     </w:t>
    </w:r>
    <w:r>
      <w:rPr>
        <w:color w:val="808080"/>
        <w:lang w:val="hu-HU"/>
      </w:rP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440" w:hanging="360"/>
      </w:pPr>
    </w:lvl>
    <w:lvl w:ilvl="1" w:tplc="040E0019">
      <w:start w:val="1"/>
      <w:numFmt w:val="lowerLetter"/>
      <w:lvlText w:val="%2."/>
      <w:lvlJc w:val="left"/>
      <w:pPr>
        <w:ind w:left="8160" w:hanging="360"/>
      </w:pPr>
    </w:lvl>
    <w:lvl w:ilvl="2" w:tplc="040E001B">
      <w:start w:val="1"/>
      <w:numFmt w:val="lowerRoman"/>
      <w:lvlText w:val="%3."/>
      <w:lvlJc w:val="right"/>
      <w:pPr>
        <w:ind w:left="8880" w:hanging="180"/>
      </w:pPr>
    </w:lvl>
    <w:lvl w:ilvl="3" w:tplc="040E000F">
      <w:start w:val="1"/>
      <w:numFmt w:val="decimal"/>
      <w:lvlText w:val="%4."/>
      <w:lvlJc w:val="left"/>
      <w:pPr>
        <w:ind w:left="9600" w:hanging="360"/>
      </w:pPr>
    </w:lvl>
    <w:lvl w:ilvl="4" w:tplc="040E0019">
      <w:start w:val="1"/>
      <w:numFmt w:val="lowerLetter"/>
      <w:lvlText w:val="%5."/>
      <w:lvlJc w:val="left"/>
      <w:pPr>
        <w:ind w:left="10320" w:hanging="360"/>
      </w:pPr>
    </w:lvl>
    <w:lvl w:ilvl="5" w:tplc="040E001B">
      <w:start w:val="1"/>
      <w:numFmt w:val="lowerRoman"/>
      <w:lvlText w:val="%6."/>
      <w:lvlJc w:val="right"/>
      <w:pPr>
        <w:ind w:left="11040" w:hanging="180"/>
      </w:pPr>
    </w:lvl>
    <w:lvl w:ilvl="6" w:tplc="040E000F">
      <w:start w:val="1"/>
      <w:numFmt w:val="decimal"/>
      <w:lvlText w:val="%7."/>
      <w:lvlJc w:val="left"/>
      <w:pPr>
        <w:ind w:left="11760" w:hanging="360"/>
      </w:pPr>
    </w:lvl>
    <w:lvl w:ilvl="7" w:tplc="040E0019">
      <w:start w:val="1"/>
      <w:numFmt w:val="lowerLetter"/>
      <w:lvlText w:val="%8."/>
      <w:lvlJc w:val="left"/>
      <w:pPr>
        <w:ind w:left="12480" w:hanging="360"/>
      </w:pPr>
    </w:lvl>
    <w:lvl w:ilvl="8" w:tplc="040E001B">
      <w:start w:val="1"/>
      <w:numFmt w:val="lowerRoman"/>
      <w:lvlText w:val="%9."/>
      <w:lvlJc w:val="right"/>
      <w:pPr>
        <w:ind w:left="13200" w:hanging="180"/>
      </w:pPr>
    </w:lvl>
  </w:abstractNum>
  <w:abstractNum w:abstractNumId="8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9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6027348">
    <w:abstractNumId w:val="1"/>
  </w:num>
  <w:num w:numId="2" w16cid:durableId="468206891">
    <w:abstractNumId w:val="16"/>
  </w:num>
  <w:num w:numId="3" w16cid:durableId="684941116">
    <w:abstractNumId w:val="10"/>
  </w:num>
  <w:num w:numId="4" w16cid:durableId="81340636">
    <w:abstractNumId w:val="23"/>
  </w:num>
  <w:num w:numId="5" w16cid:durableId="159777727">
    <w:abstractNumId w:val="9"/>
  </w:num>
  <w:num w:numId="6" w16cid:durableId="2075466125">
    <w:abstractNumId w:val="11"/>
  </w:num>
  <w:num w:numId="7" w16cid:durableId="491021187">
    <w:abstractNumId w:val="13"/>
  </w:num>
  <w:num w:numId="8" w16cid:durableId="1712652504">
    <w:abstractNumId w:val="6"/>
  </w:num>
  <w:num w:numId="9" w16cid:durableId="97259344">
    <w:abstractNumId w:val="19"/>
  </w:num>
  <w:num w:numId="10" w16cid:durableId="968819862">
    <w:abstractNumId w:val="22"/>
  </w:num>
  <w:num w:numId="11" w16cid:durableId="1617447015">
    <w:abstractNumId w:val="18"/>
  </w:num>
  <w:num w:numId="12" w16cid:durableId="837963392">
    <w:abstractNumId w:val="17"/>
  </w:num>
  <w:num w:numId="13" w16cid:durableId="1978031366">
    <w:abstractNumId w:val="5"/>
  </w:num>
  <w:num w:numId="14" w16cid:durableId="1460686989">
    <w:abstractNumId w:val="5"/>
  </w:num>
  <w:num w:numId="15" w16cid:durableId="1394043570">
    <w:abstractNumId w:val="26"/>
  </w:num>
  <w:num w:numId="16" w16cid:durableId="327025959">
    <w:abstractNumId w:val="14"/>
  </w:num>
  <w:num w:numId="17" w16cid:durableId="1177303114">
    <w:abstractNumId w:val="8"/>
  </w:num>
  <w:num w:numId="18" w16cid:durableId="767654685">
    <w:abstractNumId w:val="4"/>
  </w:num>
  <w:num w:numId="19" w16cid:durableId="1670524454">
    <w:abstractNumId w:val="0"/>
  </w:num>
  <w:num w:numId="20" w16cid:durableId="679165958">
    <w:abstractNumId w:val="12"/>
  </w:num>
  <w:num w:numId="21" w16cid:durableId="1575700003">
    <w:abstractNumId w:val="15"/>
  </w:num>
  <w:num w:numId="22" w16cid:durableId="1359990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6438032">
    <w:abstractNumId w:val="0"/>
  </w:num>
  <w:num w:numId="24" w16cid:durableId="1107503504">
    <w:abstractNumId w:val="24"/>
  </w:num>
  <w:num w:numId="25" w16cid:durableId="86390998">
    <w:abstractNumId w:val="21"/>
  </w:num>
  <w:num w:numId="26" w16cid:durableId="46609208">
    <w:abstractNumId w:val="25"/>
  </w:num>
  <w:num w:numId="27" w16cid:durableId="2049447673">
    <w:abstractNumId w:val="2"/>
  </w:num>
  <w:num w:numId="28" w16cid:durableId="846870999">
    <w:abstractNumId w:val="3"/>
  </w:num>
  <w:num w:numId="29" w16cid:durableId="1250697197">
    <w:abstractNumId w:val="20"/>
  </w:num>
  <w:num w:numId="30" w16cid:durableId="79490852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13E0B"/>
    <w:rsid w:val="00034A8B"/>
    <w:rsid w:val="00037216"/>
    <w:rsid w:val="00037A25"/>
    <w:rsid w:val="00054DEE"/>
    <w:rsid w:val="00067777"/>
    <w:rsid w:val="00071F39"/>
    <w:rsid w:val="00072517"/>
    <w:rsid w:val="0007651A"/>
    <w:rsid w:val="00084DE7"/>
    <w:rsid w:val="00092048"/>
    <w:rsid w:val="000A0718"/>
    <w:rsid w:val="000A60E3"/>
    <w:rsid w:val="000B2A6B"/>
    <w:rsid w:val="000E3B76"/>
    <w:rsid w:val="000E5EA8"/>
    <w:rsid w:val="000F3B60"/>
    <w:rsid w:val="00121676"/>
    <w:rsid w:val="00122293"/>
    <w:rsid w:val="00130E9F"/>
    <w:rsid w:val="00135338"/>
    <w:rsid w:val="00136BB8"/>
    <w:rsid w:val="00145155"/>
    <w:rsid w:val="0016689D"/>
    <w:rsid w:val="00184F9D"/>
    <w:rsid w:val="00191D80"/>
    <w:rsid w:val="001938DD"/>
    <w:rsid w:val="001A674E"/>
    <w:rsid w:val="001A7467"/>
    <w:rsid w:val="001B5D38"/>
    <w:rsid w:val="001C0CBB"/>
    <w:rsid w:val="001C6F74"/>
    <w:rsid w:val="001D0F40"/>
    <w:rsid w:val="001E475D"/>
    <w:rsid w:val="001E758C"/>
    <w:rsid w:val="00201F09"/>
    <w:rsid w:val="0020378C"/>
    <w:rsid w:val="002137B1"/>
    <w:rsid w:val="00216299"/>
    <w:rsid w:val="002176FC"/>
    <w:rsid w:val="002267B3"/>
    <w:rsid w:val="00230625"/>
    <w:rsid w:val="002363F1"/>
    <w:rsid w:val="00251DD9"/>
    <w:rsid w:val="002657B5"/>
    <w:rsid w:val="00271ACB"/>
    <w:rsid w:val="002962D4"/>
    <w:rsid w:val="002A4FDA"/>
    <w:rsid w:val="002D70FF"/>
    <w:rsid w:val="002F2E8D"/>
    <w:rsid w:val="002F33A2"/>
    <w:rsid w:val="002F5362"/>
    <w:rsid w:val="003130C8"/>
    <w:rsid w:val="003146D2"/>
    <w:rsid w:val="0034512D"/>
    <w:rsid w:val="003661C5"/>
    <w:rsid w:val="0039048E"/>
    <w:rsid w:val="00390985"/>
    <w:rsid w:val="00394A28"/>
    <w:rsid w:val="003A0384"/>
    <w:rsid w:val="003A1F73"/>
    <w:rsid w:val="003A7451"/>
    <w:rsid w:val="003C0105"/>
    <w:rsid w:val="003C155F"/>
    <w:rsid w:val="003C2AC1"/>
    <w:rsid w:val="003D1F2C"/>
    <w:rsid w:val="003E318C"/>
    <w:rsid w:val="004108F3"/>
    <w:rsid w:val="0041776D"/>
    <w:rsid w:val="004249BB"/>
    <w:rsid w:val="00442D16"/>
    <w:rsid w:val="00460681"/>
    <w:rsid w:val="00463D80"/>
    <w:rsid w:val="004908A5"/>
    <w:rsid w:val="00491A1E"/>
    <w:rsid w:val="004A2B54"/>
    <w:rsid w:val="004A35C3"/>
    <w:rsid w:val="004A5396"/>
    <w:rsid w:val="004C1AC3"/>
    <w:rsid w:val="004C29B5"/>
    <w:rsid w:val="004C4DE5"/>
    <w:rsid w:val="004D54CF"/>
    <w:rsid w:val="004F15C7"/>
    <w:rsid w:val="004F2179"/>
    <w:rsid w:val="00500A7B"/>
    <w:rsid w:val="005248E0"/>
    <w:rsid w:val="00527534"/>
    <w:rsid w:val="00537DD4"/>
    <w:rsid w:val="0054003A"/>
    <w:rsid w:val="00542AB8"/>
    <w:rsid w:val="00562BC1"/>
    <w:rsid w:val="00562DA1"/>
    <w:rsid w:val="0057020E"/>
    <w:rsid w:val="00591D3C"/>
    <w:rsid w:val="00595EF2"/>
    <w:rsid w:val="00596F83"/>
    <w:rsid w:val="005B55BA"/>
    <w:rsid w:val="005C1AC1"/>
    <w:rsid w:val="005C3CBD"/>
    <w:rsid w:val="005D386F"/>
    <w:rsid w:val="005D544E"/>
    <w:rsid w:val="005E204D"/>
    <w:rsid w:val="005F0511"/>
    <w:rsid w:val="005F0E6E"/>
    <w:rsid w:val="005F59FF"/>
    <w:rsid w:val="0061055D"/>
    <w:rsid w:val="0061215B"/>
    <w:rsid w:val="00635DA6"/>
    <w:rsid w:val="00653241"/>
    <w:rsid w:val="006604F6"/>
    <w:rsid w:val="006636A7"/>
    <w:rsid w:val="006711B3"/>
    <w:rsid w:val="00672A52"/>
    <w:rsid w:val="00675F0C"/>
    <w:rsid w:val="00690167"/>
    <w:rsid w:val="006A0E23"/>
    <w:rsid w:val="006A414F"/>
    <w:rsid w:val="006A6807"/>
    <w:rsid w:val="006B1D5A"/>
    <w:rsid w:val="006B524E"/>
    <w:rsid w:val="006F1EB7"/>
    <w:rsid w:val="006F2357"/>
    <w:rsid w:val="007001F1"/>
    <w:rsid w:val="00706A2E"/>
    <w:rsid w:val="007162C4"/>
    <w:rsid w:val="0072205F"/>
    <w:rsid w:val="00723B18"/>
    <w:rsid w:val="00731396"/>
    <w:rsid w:val="007349AF"/>
    <w:rsid w:val="00747B5E"/>
    <w:rsid w:val="007513C8"/>
    <w:rsid w:val="00775D17"/>
    <w:rsid w:val="00777A29"/>
    <w:rsid w:val="00785840"/>
    <w:rsid w:val="0079069A"/>
    <w:rsid w:val="0079430B"/>
    <w:rsid w:val="00796435"/>
    <w:rsid w:val="007C1746"/>
    <w:rsid w:val="007D44E2"/>
    <w:rsid w:val="007E7A66"/>
    <w:rsid w:val="00802E29"/>
    <w:rsid w:val="00805CE1"/>
    <w:rsid w:val="00823EB7"/>
    <w:rsid w:val="00832BF0"/>
    <w:rsid w:val="00837061"/>
    <w:rsid w:val="00845089"/>
    <w:rsid w:val="00846BF9"/>
    <w:rsid w:val="00860A26"/>
    <w:rsid w:val="00864F44"/>
    <w:rsid w:val="00870C76"/>
    <w:rsid w:val="00872164"/>
    <w:rsid w:val="00881840"/>
    <w:rsid w:val="00890CD0"/>
    <w:rsid w:val="008C03BE"/>
    <w:rsid w:val="008C116F"/>
    <w:rsid w:val="008E6026"/>
    <w:rsid w:val="00914282"/>
    <w:rsid w:val="00916529"/>
    <w:rsid w:val="00932B9B"/>
    <w:rsid w:val="00935BC7"/>
    <w:rsid w:val="009546EF"/>
    <w:rsid w:val="009554D5"/>
    <w:rsid w:val="00957AD4"/>
    <w:rsid w:val="0097343E"/>
    <w:rsid w:val="00987CC2"/>
    <w:rsid w:val="00990810"/>
    <w:rsid w:val="009924D8"/>
    <w:rsid w:val="00992707"/>
    <w:rsid w:val="009C4AE0"/>
    <w:rsid w:val="009D47B8"/>
    <w:rsid w:val="009E4E34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4D9"/>
    <w:rsid w:val="00A61497"/>
    <w:rsid w:val="00A738EA"/>
    <w:rsid w:val="00A91B2F"/>
    <w:rsid w:val="00A94773"/>
    <w:rsid w:val="00AB4E17"/>
    <w:rsid w:val="00AE64F4"/>
    <w:rsid w:val="00AE7CC8"/>
    <w:rsid w:val="00B06EA4"/>
    <w:rsid w:val="00B1067A"/>
    <w:rsid w:val="00B1447A"/>
    <w:rsid w:val="00B301DD"/>
    <w:rsid w:val="00B42D68"/>
    <w:rsid w:val="00B434CC"/>
    <w:rsid w:val="00B571DD"/>
    <w:rsid w:val="00B60AC1"/>
    <w:rsid w:val="00B72DCF"/>
    <w:rsid w:val="00B81196"/>
    <w:rsid w:val="00B853D6"/>
    <w:rsid w:val="00B87F8F"/>
    <w:rsid w:val="00B90499"/>
    <w:rsid w:val="00B94F5A"/>
    <w:rsid w:val="00BA0CE0"/>
    <w:rsid w:val="00BA2B0E"/>
    <w:rsid w:val="00BB0B9F"/>
    <w:rsid w:val="00BC2399"/>
    <w:rsid w:val="00BC3C9B"/>
    <w:rsid w:val="00BC7306"/>
    <w:rsid w:val="00BD0A85"/>
    <w:rsid w:val="00BE2FA1"/>
    <w:rsid w:val="00BE3E2A"/>
    <w:rsid w:val="00BE4A46"/>
    <w:rsid w:val="00BE4D53"/>
    <w:rsid w:val="00BE568F"/>
    <w:rsid w:val="00C0159B"/>
    <w:rsid w:val="00C03ECE"/>
    <w:rsid w:val="00C12F19"/>
    <w:rsid w:val="00C13A6F"/>
    <w:rsid w:val="00C2109A"/>
    <w:rsid w:val="00C322BC"/>
    <w:rsid w:val="00C73621"/>
    <w:rsid w:val="00C7449B"/>
    <w:rsid w:val="00C809B5"/>
    <w:rsid w:val="00C81906"/>
    <w:rsid w:val="00C81B82"/>
    <w:rsid w:val="00C8629B"/>
    <w:rsid w:val="00C865C7"/>
    <w:rsid w:val="00C94D1A"/>
    <w:rsid w:val="00CA2741"/>
    <w:rsid w:val="00CA7DDD"/>
    <w:rsid w:val="00CC6428"/>
    <w:rsid w:val="00CF18F3"/>
    <w:rsid w:val="00D00F3A"/>
    <w:rsid w:val="00D02945"/>
    <w:rsid w:val="00D12699"/>
    <w:rsid w:val="00D20032"/>
    <w:rsid w:val="00D30CF8"/>
    <w:rsid w:val="00D3549B"/>
    <w:rsid w:val="00D36B1A"/>
    <w:rsid w:val="00D66551"/>
    <w:rsid w:val="00D72E9D"/>
    <w:rsid w:val="00D85F88"/>
    <w:rsid w:val="00D876E9"/>
    <w:rsid w:val="00D92E60"/>
    <w:rsid w:val="00DA086E"/>
    <w:rsid w:val="00DB7E97"/>
    <w:rsid w:val="00DD7537"/>
    <w:rsid w:val="00DE3B00"/>
    <w:rsid w:val="00DF6974"/>
    <w:rsid w:val="00E33B6D"/>
    <w:rsid w:val="00E3496A"/>
    <w:rsid w:val="00E44B10"/>
    <w:rsid w:val="00E7681A"/>
    <w:rsid w:val="00E824C3"/>
    <w:rsid w:val="00E84E5C"/>
    <w:rsid w:val="00E97D10"/>
    <w:rsid w:val="00EA4588"/>
    <w:rsid w:val="00EB114E"/>
    <w:rsid w:val="00EC4EB0"/>
    <w:rsid w:val="00EF11D5"/>
    <w:rsid w:val="00F06AD6"/>
    <w:rsid w:val="00F21E37"/>
    <w:rsid w:val="00F22CC1"/>
    <w:rsid w:val="00F246FF"/>
    <w:rsid w:val="00F542CD"/>
    <w:rsid w:val="00F72DBE"/>
    <w:rsid w:val="00F75EAD"/>
    <w:rsid w:val="00F80C3F"/>
    <w:rsid w:val="00F82FAC"/>
    <w:rsid w:val="00F86186"/>
    <w:rsid w:val="00FC3F83"/>
    <w:rsid w:val="00FC7CA4"/>
    <w:rsid w:val="00FD0375"/>
    <w:rsid w:val="00FD08A2"/>
    <w:rsid w:val="00FE3905"/>
    <w:rsid w:val="00FE692D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nyilvantartas.ommf.gov.hu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3FE12-4D3D-4463-8968-4CEA3D28B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4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Csáky Gyopárka dr.</dc:creator>
  <cp:lastModifiedBy>Csollák Zoltán</cp:lastModifiedBy>
  <cp:revision>7</cp:revision>
  <cp:lastPrinted>2016-09-16T10:05:00Z</cp:lastPrinted>
  <dcterms:created xsi:type="dcterms:W3CDTF">2026-02-04T07:36:00Z</dcterms:created>
  <dcterms:modified xsi:type="dcterms:W3CDTF">2026-03-17T10:51:00Z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</Properties>
</file>